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F798" w14:textId="16FC803A" w:rsidR="0075526B" w:rsidRPr="0075526B" w:rsidRDefault="0075526B" w:rsidP="0075526B">
      <w:pPr>
        <w:ind w:right="60"/>
        <w:jc w:val="center"/>
        <w:rPr>
          <w:rFonts w:ascii="Times New Roman" w:hAnsi="Times New Roman" w:cs="Times New Roman"/>
          <w:bCs/>
        </w:rPr>
      </w:pPr>
      <w:r w:rsidRPr="0075526B">
        <w:rPr>
          <w:rFonts w:ascii="Times New Roman" w:hAnsi="Times New Roman" w:cs="Times New Roman"/>
          <w:bCs/>
        </w:rPr>
        <w:t>UNIVERSIDADE FEDERAL RURAL DO SEMI-ÁRIDO</w:t>
      </w:r>
    </w:p>
    <w:p w14:paraId="705867F8" w14:textId="77777777" w:rsidR="0075526B" w:rsidRPr="0075526B" w:rsidRDefault="0075526B" w:rsidP="0075526B">
      <w:pPr>
        <w:jc w:val="center"/>
        <w:rPr>
          <w:rFonts w:ascii="Times New Roman" w:hAnsi="Times New Roman" w:cs="Times New Roman"/>
          <w:bCs/>
        </w:rPr>
      </w:pPr>
      <w:r w:rsidRPr="0075526B">
        <w:rPr>
          <w:rFonts w:ascii="Times New Roman" w:hAnsi="Times New Roman" w:cs="Times New Roman"/>
          <w:bCs/>
        </w:rPr>
        <w:t>CENTRO MULTIDISCIPLINAR DE CARAÚBAS</w:t>
      </w:r>
    </w:p>
    <w:p w14:paraId="0A9988B6" w14:textId="77777777" w:rsidR="0075526B" w:rsidRPr="0075526B" w:rsidRDefault="0075526B" w:rsidP="0075526B">
      <w:pPr>
        <w:jc w:val="center"/>
        <w:rPr>
          <w:rFonts w:ascii="Times New Roman" w:hAnsi="Times New Roman" w:cs="Times New Roman"/>
          <w:bCs/>
        </w:rPr>
      </w:pPr>
      <w:r w:rsidRPr="0075526B">
        <w:rPr>
          <w:rFonts w:ascii="Times New Roman" w:hAnsi="Times New Roman" w:cs="Times New Roman"/>
          <w:bCs/>
        </w:rPr>
        <w:t>DEPARTAMENTO DE LINGUAGENS E CIÊNCIAS HUMANAS</w:t>
      </w:r>
    </w:p>
    <w:p w14:paraId="3F1E6C15" w14:textId="77777777" w:rsidR="0075526B" w:rsidRPr="0075526B" w:rsidRDefault="0075526B" w:rsidP="0075526B">
      <w:pPr>
        <w:jc w:val="center"/>
        <w:rPr>
          <w:rFonts w:ascii="Times New Roman" w:hAnsi="Times New Roman" w:cs="Times New Roman"/>
          <w:bCs/>
        </w:rPr>
      </w:pPr>
      <w:r w:rsidRPr="0075526B">
        <w:rPr>
          <w:rFonts w:ascii="Times New Roman" w:hAnsi="Times New Roman" w:cs="Times New Roman"/>
          <w:bCs/>
        </w:rPr>
        <w:t>LICENCIATURA EM LETRAS-PORTUGUÊS</w:t>
      </w:r>
    </w:p>
    <w:p w14:paraId="0D2543CA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69A64DE8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2C07BFF5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405BEB74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216485A1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286725B7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181EA81D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6B2410B6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61A20E73" w14:textId="40CA6D9A" w:rsidR="0075526B" w:rsidRPr="001C263D" w:rsidRDefault="0075526B" w:rsidP="007552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ALUNO/A</w:t>
      </w:r>
    </w:p>
    <w:p w14:paraId="21114731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2EE4EE7B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1F9DA9B2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7E83D04D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21DB147C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6CAD8BEC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58DDC363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4E9D811C" w14:textId="5CB7C353" w:rsidR="0075526B" w:rsidRPr="001C263D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TÍTULO</w:t>
      </w:r>
    </w:p>
    <w:p w14:paraId="0B6EE857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38D40AED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39B3FE37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492C4ED5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43D92CD3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7D99869F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05CE7827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5CE42358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372CC322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4B46B2DD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72489502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65896DED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644B1535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2F79729D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612EBB23" w14:textId="77777777" w:rsidR="0075526B" w:rsidRPr="001C263D" w:rsidRDefault="0075526B" w:rsidP="0075526B">
      <w:pPr>
        <w:rPr>
          <w:rFonts w:ascii="Times New Roman" w:hAnsi="Times New Roman"/>
          <w:b/>
        </w:rPr>
      </w:pPr>
    </w:p>
    <w:p w14:paraId="58CE2034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76B659B5" w14:textId="77777777" w:rsidR="0075526B" w:rsidRPr="001C263D" w:rsidRDefault="0075526B" w:rsidP="0075526B">
      <w:pPr>
        <w:spacing w:line="360" w:lineRule="auto"/>
        <w:rPr>
          <w:rFonts w:ascii="Times New Roman" w:hAnsi="Times New Roman"/>
          <w:b/>
        </w:rPr>
      </w:pPr>
    </w:p>
    <w:p w14:paraId="4C9C6765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</w:rPr>
      </w:pPr>
    </w:p>
    <w:p w14:paraId="2737643C" w14:textId="77777777" w:rsidR="0075526B" w:rsidRDefault="0075526B" w:rsidP="0075526B">
      <w:pPr>
        <w:spacing w:line="360" w:lineRule="auto"/>
        <w:rPr>
          <w:rFonts w:ascii="Times New Roman" w:hAnsi="Times New Roman"/>
          <w:b/>
        </w:rPr>
      </w:pPr>
    </w:p>
    <w:p w14:paraId="130D23C6" w14:textId="66046683" w:rsidR="0075526B" w:rsidRPr="001C263D" w:rsidRDefault="0075526B" w:rsidP="0075526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CARAÚBAS</w:t>
      </w:r>
    </w:p>
    <w:p w14:paraId="7A220B76" w14:textId="5235A58F" w:rsidR="0075526B" w:rsidRPr="001C263D" w:rsidRDefault="0075526B" w:rsidP="0075526B">
      <w:pPr>
        <w:spacing w:line="360" w:lineRule="auto"/>
        <w:jc w:val="center"/>
        <w:rPr>
          <w:b/>
        </w:rPr>
        <w:sectPr w:rsidR="0075526B" w:rsidRPr="001C263D" w:rsidSect="00FE1DF0">
          <w:headerReference w:type="default" r:id="rId7"/>
          <w:pgSz w:w="11906" w:h="16838"/>
          <w:pgMar w:top="1701" w:right="1134" w:bottom="1134" w:left="1701" w:header="1701" w:footer="0" w:gutter="0"/>
          <w:pgNumType w:start="5"/>
          <w:cols w:space="720"/>
          <w:formProt w:val="0"/>
          <w:docGrid w:linePitch="240" w:charSpace="-6145"/>
        </w:sectPr>
      </w:pPr>
      <w:r w:rsidRPr="001C263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23</w:t>
      </w:r>
    </w:p>
    <w:p w14:paraId="071EB857" w14:textId="0BFA85FB" w:rsidR="0075526B" w:rsidRPr="00446038" w:rsidRDefault="0075526B" w:rsidP="007552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ALUNO/A</w:t>
      </w:r>
    </w:p>
    <w:p w14:paraId="4092887E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508B2E07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06719DBC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4FBCEAF2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1D8E21DA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70B57D29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7D8F8D58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072E6820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1A5D508B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08E7B1D3" w14:textId="77777777" w:rsidR="0075526B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</w:p>
    <w:p w14:paraId="3B9DB083" w14:textId="67068DEF" w:rsidR="0075526B" w:rsidRPr="001C263D" w:rsidRDefault="0075526B" w:rsidP="0075526B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TÍTULO</w:t>
      </w:r>
    </w:p>
    <w:p w14:paraId="2B8968A8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5180D16B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55EECE49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456CAD3F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753F24D9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1275864E" w14:textId="77777777" w:rsidR="0075526B" w:rsidRDefault="0075526B" w:rsidP="0075526B">
      <w:pPr>
        <w:jc w:val="center"/>
        <w:rPr>
          <w:rFonts w:ascii="Times New Roman" w:hAnsi="Times New Roman"/>
          <w:b/>
        </w:rPr>
      </w:pPr>
    </w:p>
    <w:p w14:paraId="41AE2059" w14:textId="77777777" w:rsidR="0075526B" w:rsidRDefault="0075526B" w:rsidP="0075526B">
      <w:pPr>
        <w:rPr>
          <w:rFonts w:ascii="Times New Roman" w:hAnsi="Times New Roman"/>
          <w:b/>
        </w:rPr>
      </w:pPr>
    </w:p>
    <w:p w14:paraId="501BD125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563357F9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0AC2DC01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707EBF18" w14:textId="77777777" w:rsidR="0075526B" w:rsidRPr="001C263D" w:rsidRDefault="0075526B" w:rsidP="0075526B">
      <w:pPr>
        <w:jc w:val="center"/>
        <w:rPr>
          <w:rFonts w:ascii="Times New Roman" w:hAnsi="Times New Roman"/>
          <w:b/>
        </w:rPr>
      </w:pPr>
    </w:p>
    <w:p w14:paraId="4975E66B" w14:textId="77777777" w:rsidR="0075526B" w:rsidRPr="007503B8" w:rsidRDefault="0075526B" w:rsidP="0075526B">
      <w:pPr>
        <w:pStyle w:val="Ttulo1"/>
        <w:spacing w:line="357" w:lineRule="auto"/>
        <w:ind w:left="397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03B8">
        <w:rPr>
          <w:rFonts w:ascii="Times New Roman" w:hAnsi="Times New Roman" w:cs="Times New Roman"/>
          <w:color w:val="auto"/>
          <w:sz w:val="24"/>
          <w:szCs w:val="24"/>
        </w:rPr>
        <w:t xml:space="preserve">Projeto apresentado ao Departamento de Linguagens e Ciências Humanas como </w:t>
      </w:r>
      <w:r w:rsidRPr="007503B8">
        <w:rPr>
          <w:rFonts w:ascii="Times New Roman" w:hAnsi="Times New Roman" w:cs="Times New Roman"/>
          <w:b/>
          <w:color w:val="auto"/>
          <w:sz w:val="24"/>
          <w:szCs w:val="24"/>
        </w:rPr>
        <w:t>requisito parcial para aprovação na disciplina de Pesquisa Aplicada à Linguística e à Literatura.</w:t>
      </w:r>
    </w:p>
    <w:p w14:paraId="4B156386" w14:textId="77777777" w:rsidR="0075526B" w:rsidRPr="00172665" w:rsidRDefault="0075526B" w:rsidP="0075526B">
      <w:pPr>
        <w:ind w:left="4536"/>
        <w:jc w:val="both"/>
        <w:rPr>
          <w:rFonts w:ascii="Times New Roman" w:hAnsi="Times New Roman"/>
        </w:rPr>
      </w:pPr>
      <w:r w:rsidRPr="00172665">
        <w:rPr>
          <w:rFonts w:ascii="Times New Roman" w:hAnsi="Times New Roman"/>
        </w:rPr>
        <w:br/>
      </w:r>
    </w:p>
    <w:p w14:paraId="0E97DE8E" w14:textId="2AE6F840" w:rsidR="0075526B" w:rsidRPr="001C263D" w:rsidRDefault="00AD57C7" w:rsidP="00AD57C7">
      <w:pPr>
        <w:ind w:left="3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</w:t>
      </w:r>
      <w:r w:rsidR="0075526B" w:rsidRPr="007503B8">
        <w:rPr>
          <w:rFonts w:ascii="Times New Roman" w:hAnsi="Times New Roman"/>
          <w:b/>
          <w:bCs/>
        </w:rPr>
        <w:t>Orientador</w:t>
      </w:r>
      <w:r w:rsidR="002577AC">
        <w:rPr>
          <w:rFonts w:ascii="Times New Roman" w:hAnsi="Times New Roman"/>
          <w:b/>
          <w:bCs/>
        </w:rPr>
        <w:t>/a</w:t>
      </w:r>
      <w:r w:rsidR="002577AC">
        <w:rPr>
          <w:rFonts w:ascii="Times New Roman" w:hAnsi="Times New Roman"/>
        </w:rPr>
        <w:t xml:space="preserve">: </w:t>
      </w:r>
      <w:r w:rsidR="0075526B" w:rsidRPr="001C263D">
        <w:rPr>
          <w:rFonts w:ascii="Times New Roman" w:hAnsi="Times New Roman"/>
          <w:b/>
        </w:rPr>
        <w:br/>
      </w:r>
    </w:p>
    <w:p w14:paraId="73419D03" w14:textId="77777777" w:rsidR="0075526B" w:rsidRPr="001C263D" w:rsidRDefault="0075526B" w:rsidP="0075526B">
      <w:pPr>
        <w:jc w:val="both"/>
        <w:rPr>
          <w:rFonts w:ascii="Times New Roman" w:hAnsi="Times New Roman"/>
          <w:b/>
        </w:rPr>
      </w:pPr>
    </w:p>
    <w:p w14:paraId="37317B78" w14:textId="77777777" w:rsidR="0075526B" w:rsidRPr="001C263D" w:rsidRDefault="0075526B" w:rsidP="0075526B">
      <w:pPr>
        <w:ind w:left="5669"/>
        <w:jc w:val="both"/>
        <w:rPr>
          <w:rFonts w:ascii="Times New Roman" w:hAnsi="Times New Roman"/>
          <w:b/>
        </w:rPr>
      </w:pPr>
    </w:p>
    <w:p w14:paraId="005A7C58" w14:textId="77777777" w:rsidR="0075526B" w:rsidRPr="001C263D" w:rsidRDefault="0075526B" w:rsidP="0075526B">
      <w:pPr>
        <w:ind w:left="5669"/>
        <w:jc w:val="both"/>
        <w:rPr>
          <w:rFonts w:ascii="Times New Roman" w:hAnsi="Times New Roman"/>
          <w:b/>
        </w:rPr>
      </w:pPr>
    </w:p>
    <w:p w14:paraId="2A60F5F7" w14:textId="77777777" w:rsidR="0075526B" w:rsidRPr="001C263D" w:rsidRDefault="0075526B" w:rsidP="0075526B">
      <w:pPr>
        <w:ind w:left="5669"/>
        <w:jc w:val="both"/>
        <w:rPr>
          <w:rFonts w:ascii="Times New Roman" w:hAnsi="Times New Roman"/>
          <w:b/>
        </w:rPr>
      </w:pPr>
    </w:p>
    <w:p w14:paraId="64C8CED6" w14:textId="77777777" w:rsidR="0075526B" w:rsidRPr="001C263D" w:rsidRDefault="0075526B" w:rsidP="0075526B">
      <w:pPr>
        <w:jc w:val="both"/>
        <w:rPr>
          <w:rFonts w:ascii="Times New Roman" w:hAnsi="Times New Roman"/>
          <w:b/>
        </w:rPr>
      </w:pPr>
    </w:p>
    <w:p w14:paraId="06B3C242" w14:textId="77777777" w:rsidR="0075526B" w:rsidRDefault="0075526B" w:rsidP="0075526B">
      <w:pPr>
        <w:jc w:val="both"/>
        <w:rPr>
          <w:rFonts w:ascii="Times New Roman" w:hAnsi="Times New Roman"/>
          <w:b/>
        </w:rPr>
      </w:pPr>
    </w:p>
    <w:p w14:paraId="393021A3" w14:textId="77777777" w:rsidR="0075526B" w:rsidRDefault="0075526B" w:rsidP="007552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/>
        </w:rPr>
        <w:t>CARAÚBAS</w:t>
      </w:r>
      <w:r w:rsidRPr="00172665">
        <w:rPr>
          <w:rFonts w:ascii="Times New Roman" w:hAnsi="Times New Roman"/>
        </w:rPr>
        <w:br/>
      </w:r>
      <w:r>
        <w:rPr>
          <w:rFonts w:ascii="Times New Roman" w:hAnsi="Times New Roman"/>
        </w:rPr>
        <w:t>2023</w:t>
      </w:r>
      <w:r w:rsidRPr="001C263D">
        <w:rPr>
          <w:rFonts w:ascii="Times New Roman" w:hAnsi="Times New Roman"/>
          <w:b/>
        </w:rPr>
        <w:br/>
      </w:r>
    </w:p>
    <w:p w14:paraId="068744E2" w14:textId="77777777" w:rsidR="0075526B" w:rsidRPr="00172665" w:rsidRDefault="0075526B" w:rsidP="007552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173A">
        <w:rPr>
          <w:rFonts w:ascii="Times New Roman" w:hAnsi="Times New Roman" w:cs="Times New Roman"/>
          <w:b/>
          <w:color w:val="000000" w:themeColor="text1"/>
        </w:rPr>
        <w:lastRenderedPageBreak/>
        <w:t>SUMÁRIO</w:t>
      </w:r>
      <w:r>
        <w:rPr>
          <w:rFonts w:ascii="Times New Roman" w:hAnsi="Times New Roman"/>
          <w:color w:val="000000"/>
        </w:rPr>
        <w:br/>
      </w:r>
    </w:p>
    <w:sdt>
      <w:sdtPr>
        <w:rPr>
          <w:rFonts w:ascii="Liberation Serif" w:eastAsia="SimSun" w:hAnsi="Liberation Serif" w:cs="Lucida Sans"/>
          <w:bCs w:val="0"/>
          <w:color w:val="00000A"/>
          <w:lang w:val="pt-PT" w:eastAsia="zh-CN" w:bidi="hi-IN"/>
        </w:rPr>
        <w:id w:val="973327787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color w:val="auto"/>
          <w:lang w:eastAsia="pt-BR" w:bidi="ar-SA"/>
        </w:rPr>
      </w:sdtEndPr>
      <w:sdtContent>
        <w:p w14:paraId="0E6A3D57" w14:textId="3E4D1EBA" w:rsidR="0075526B" w:rsidRPr="008C73B5" w:rsidRDefault="002F1C4A" w:rsidP="0075526B">
          <w:pPr>
            <w:pStyle w:val="Sumrio1"/>
            <w:jc w:val="both"/>
          </w:pPr>
          <w:r>
            <w:t>1. OBJETO</w:t>
          </w:r>
          <w:r w:rsidR="0075526B" w:rsidRPr="008C73B5">
            <w:ptab w:relativeTo="margin" w:alignment="right" w:leader="dot"/>
          </w:r>
          <w:r w:rsidR="0075526B" w:rsidRPr="008C73B5">
            <w:t>4</w:t>
          </w:r>
        </w:p>
        <w:p w14:paraId="1CBFDEAA" w14:textId="77777777" w:rsidR="0075526B" w:rsidRPr="008C73B5" w:rsidRDefault="0075526B" w:rsidP="0075526B">
          <w:pPr>
            <w:pStyle w:val="Sumrio2"/>
            <w:spacing w:after="0" w:line="276" w:lineRule="auto"/>
            <w:jc w:val="both"/>
          </w:pPr>
          <w:r w:rsidRPr="008C73B5">
            <w:t>1.1 Tema</w:t>
          </w:r>
          <w:r w:rsidRPr="008C73B5">
            <w:ptab w:relativeTo="margin" w:alignment="right" w:leader="dot"/>
          </w:r>
          <w:r w:rsidRPr="008C73B5">
            <w:t>4</w:t>
          </w:r>
        </w:p>
        <w:p w14:paraId="07CDF21C" w14:textId="77777777" w:rsidR="0075526B" w:rsidRPr="008C73B5" w:rsidRDefault="0075526B" w:rsidP="0075526B">
          <w:pPr>
            <w:pStyle w:val="Sumrio3"/>
            <w:spacing w:after="0" w:line="276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8C73B5">
            <w:rPr>
              <w:rFonts w:ascii="Times New Roman" w:hAnsi="Times New Roman"/>
              <w:sz w:val="24"/>
              <w:szCs w:val="24"/>
            </w:rPr>
            <w:t>1.2 Delimitação do tema</w:t>
          </w:r>
          <w:r w:rsidRPr="008C73B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C73B5">
            <w:rPr>
              <w:rFonts w:ascii="Times New Roman" w:hAnsi="Times New Roman"/>
              <w:sz w:val="24"/>
              <w:szCs w:val="24"/>
            </w:rPr>
            <w:t>4</w:t>
          </w:r>
        </w:p>
        <w:p w14:paraId="02CDC131" w14:textId="4F35042D" w:rsidR="0075526B" w:rsidRPr="008C73B5" w:rsidRDefault="002F1C4A" w:rsidP="0075526B">
          <w:pPr>
            <w:pStyle w:val="Sumrio1"/>
            <w:spacing w:after="0" w:line="276" w:lineRule="auto"/>
            <w:jc w:val="both"/>
          </w:pPr>
          <w:r>
            <w:t>1.3 Questão geral</w:t>
          </w:r>
          <w:r w:rsidR="0075526B" w:rsidRPr="008C73B5">
            <w:ptab w:relativeTo="margin" w:alignment="right" w:leader="dot"/>
          </w:r>
          <w:r w:rsidR="0075526B" w:rsidRPr="008C73B5">
            <w:t>4</w:t>
          </w:r>
        </w:p>
        <w:p w14:paraId="2A791DF0" w14:textId="5AEF7877" w:rsidR="0075526B" w:rsidRPr="008C73B5" w:rsidRDefault="002F1C4A" w:rsidP="0075526B">
          <w:pPr>
            <w:pStyle w:val="Sumrio1"/>
            <w:spacing w:after="0" w:line="276" w:lineRule="auto"/>
            <w:jc w:val="both"/>
          </w:pPr>
          <w:r>
            <w:t>1.3.1 Questões específicas</w:t>
          </w:r>
          <w:r w:rsidR="0075526B" w:rsidRPr="008C73B5">
            <w:ptab w:relativeTo="margin" w:alignment="right" w:leader="dot"/>
          </w:r>
          <w:r w:rsidR="0075526B" w:rsidRPr="008C73B5">
            <w:t>4</w:t>
          </w:r>
        </w:p>
        <w:p w14:paraId="037E4F51" w14:textId="284CB854" w:rsidR="0075526B" w:rsidRPr="008C73B5" w:rsidRDefault="0075526B" w:rsidP="0075526B">
          <w:pPr>
            <w:pStyle w:val="Sumrio3"/>
            <w:spacing w:after="0" w:line="276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8C73B5">
            <w:rPr>
              <w:rFonts w:ascii="Times New Roman" w:hAnsi="Times New Roman"/>
              <w:sz w:val="24"/>
              <w:szCs w:val="24"/>
            </w:rPr>
            <w:t>1.</w:t>
          </w:r>
          <w:r w:rsidR="002F1C4A">
            <w:rPr>
              <w:rFonts w:ascii="Times New Roman" w:hAnsi="Times New Roman"/>
              <w:sz w:val="24"/>
              <w:szCs w:val="24"/>
            </w:rPr>
            <w:t>4</w:t>
          </w:r>
          <w:r w:rsidRPr="008C73B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F1C4A">
            <w:t xml:space="preserve"> </w:t>
          </w:r>
          <w:proofErr w:type="spellStart"/>
          <w:r w:rsidR="002F1C4A">
            <w:rPr>
              <w:rFonts w:ascii="Times New Roman" w:hAnsi="Times New Roman"/>
              <w:sz w:val="24"/>
              <w:szCs w:val="24"/>
            </w:rPr>
            <w:t>Hipótese</w:t>
          </w:r>
          <w:proofErr w:type="spellEnd"/>
          <w:proofErr w:type="gramEnd"/>
          <w:r w:rsidR="002F1C4A">
            <w:rPr>
              <w:rFonts w:ascii="Times New Roman" w:hAnsi="Times New Roman"/>
              <w:sz w:val="24"/>
              <w:szCs w:val="24"/>
            </w:rPr>
            <w:t xml:space="preserve"> geral</w:t>
          </w:r>
          <w:r w:rsidRPr="008C73B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C73B5">
            <w:rPr>
              <w:rFonts w:ascii="Times New Roman" w:hAnsi="Times New Roman"/>
              <w:sz w:val="24"/>
              <w:szCs w:val="24"/>
            </w:rPr>
            <w:t>4</w:t>
          </w:r>
        </w:p>
        <w:p w14:paraId="5CF75825" w14:textId="3D4A08EC" w:rsidR="0075526B" w:rsidRPr="008C73B5" w:rsidRDefault="0075526B" w:rsidP="0075526B">
          <w:pPr>
            <w:pStyle w:val="Sumrio3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</w:t>
          </w:r>
          <w:r w:rsidRPr="008C73B5">
            <w:rPr>
              <w:rFonts w:ascii="Times New Roman" w:hAnsi="Times New Roman"/>
              <w:sz w:val="24"/>
              <w:szCs w:val="24"/>
            </w:rPr>
            <w:t>.</w:t>
          </w:r>
          <w:r w:rsidR="002F1C4A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="002F1C4A">
            <w:rPr>
              <w:rFonts w:ascii="Times New Roman" w:hAnsi="Times New Roman"/>
              <w:sz w:val="24"/>
              <w:szCs w:val="24"/>
            </w:rPr>
            <w:t>1</w:t>
          </w:r>
          <w:r w:rsidRPr="008C73B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F1C4A">
            <w:rPr>
              <w:rFonts w:ascii="Times New Roman" w:hAnsi="Times New Roman"/>
              <w:sz w:val="24"/>
              <w:szCs w:val="24"/>
            </w:rPr>
            <w:t>Hipóteses específicas</w:t>
          </w:r>
          <w:r w:rsidRPr="008C73B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8</w:t>
          </w:r>
        </w:p>
        <w:p w14:paraId="17FD6946" w14:textId="64B086DD" w:rsidR="0075526B" w:rsidRPr="008C73B5" w:rsidRDefault="0075526B" w:rsidP="0075526B">
          <w:pPr>
            <w:pStyle w:val="Sumrio1"/>
            <w:jc w:val="both"/>
          </w:pPr>
          <w:r>
            <w:t>1</w:t>
          </w:r>
          <w:r w:rsidRPr="008C73B5">
            <w:t>.</w:t>
          </w:r>
          <w:r w:rsidR="002F1C4A">
            <w:t>5</w:t>
          </w:r>
          <w:r w:rsidRPr="008C73B5">
            <w:t xml:space="preserve"> </w:t>
          </w:r>
          <w:r w:rsidR="002F1C4A">
            <w:t>Objetivo geral</w:t>
          </w:r>
          <w:r w:rsidRPr="008C73B5">
            <w:ptab w:relativeTo="margin" w:alignment="right" w:leader="dot"/>
          </w:r>
          <w:r>
            <w:t>8</w:t>
          </w:r>
        </w:p>
        <w:p w14:paraId="6FBC5022" w14:textId="4322CC23" w:rsidR="0075526B" w:rsidRPr="008C73B5" w:rsidRDefault="0075526B" w:rsidP="0075526B">
          <w:pPr>
            <w:pStyle w:val="Sumrio1"/>
            <w:jc w:val="both"/>
          </w:pPr>
          <w:r>
            <w:t>1.</w:t>
          </w:r>
          <w:r w:rsidR="002F1C4A">
            <w:t>5.1</w:t>
          </w:r>
          <w:r w:rsidRPr="008C73B5">
            <w:t xml:space="preserve"> </w:t>
          </w:r>
          <w:r w:rsidR="002F1C4A">
            <w:t>Objetivos específicos</w:t>
          </w:r>
          <w:r w:rsidRPr="008C73B5">
            <w:ptab w:relativeTo="margin" w:alignment="right" w:leader="dot"/>
          </w:r>
          <w:r>
            <w:t>8</w:t>
          </w:r>
        </w:p>
        <w:p w14:paraId="583EE963" w14:textId="31566479" w:rsidR="0075526B" w:rsidRPr="008C73B5" w:rsidRDefault="0075526B" w:rsidP="0075526B">
          <w:pPr>
            <w:jc w:val="both"/>
            <w:rPr>
              <w:rFonts w:ascii="Times New Roman" w:hAnsi="Times New Roman" w:cs="Times New Roman"/>
            </w:rPr>
          </w:pPr>
        </w:p>
        <w:p w14:paraId="1CFFA0DC" w14:textId="77777777" w:rsidR="009640A4" w:rsidRDefault="009640A4" w:rsidP="0075526B">
          <w:pPr>
            <w:pStyle w:val="Sumrio2"/>
            <w:jc w:val="both"/>
          </w:pPr>
          <w:r>
            <w:t>2 JUSTIFICATIVA</w:t>
          </w:r>
        </w:p>
        <w:p w14:paraId="21BB84C7" w14:textId="77777777" w:rsidR="009640A4" w:rsidRDefault="009640A4" w:rsidP="0075526B">
          <w:pPr>
            <w:pStyle w:val="Sumrio2"/>
            <w:jc w:val="both"/>
          </w:pPr>
        </w:p>
        <w:p w14:paraId="008C6B96" w14:textId="3567A571" w:rsidR="0075526B" w:rsidRPr="008C73B5" w:rsidRDefault="009640A4" w:rsidP="0075526B">
          <w:pPr>
            <w:pStyle w:val="Sumrio2"/>
            <w:jc w:val="both"/>
          </w:pPr>
          <w:r>
            <w:t>3</w:t>
          </w:r>
          <w:r w:rsidR="0075526B" w:rsidRPr="008C73B5">
            <w:t>. FUNDAMENTAÇÃO TEÓRICA</w:t>
          </w:r>
          <w:r w:rsidR="0075526B" w:rsidRPr="008C73B5">
            <w:ptab w:relativeTo="margin" w:alignment="right" w:leader="dot"/>
          </w:r>
          <w:r w:rsidR="0075526B">
            <w:t>10</w:t>
          </w:r>
        </w:p>
        <w:p w14:paraId="26080D32" w14:textId="6D838146" w:rsidR="0075526B" w:rsidRPr="008C73B5" w:rsidRDefault="009640A4" w:rsidP="0075526B">
          <w:pPr>
            <w:spacing w:line="276" w:lineRule="auto"/>
            <w:ind w:right="-1"/>
            <w:jc w:val="both"/>
            <w:rPr>
              <w:rFonts w:ascii="Times New Roman" w:hAnsi="Times New Roman" w:cs="Times New Roman"/>
              <w:b/>
              <w:color w:val="000000"/>
            </w:rPr>
          </w:pPr>
          <w:r>
            <w:rPr>
              <w:rFonts w:ascii="Times New Roman" w:hAnsi="Times New Roman" w:cs="Times New Roman"/>
            </w:rPr>
            <w:t>3</w:t>
          </w:r>
          <w:r w:rsidR="0075526B" w:rsidRPr="008C73B5">
            <w:rPr>
              <w:rFonts w:ascii="Times New Roman" w:hAnsi="Times New Roman" w:cs="Times New Roman"/>
            </w:rPr>
            <w:t xml:space="preserve">.1 </w:t>
          </w:r>
          <w:r w:rsidR="00C71EE3">
            <w:rPr>
              <w:rFonts w:ascii="Times New Roman" w:hAnsi="Times New Roman" w:cs="Times New Roman"/>
              <w:color w:val="000000"/>
            </w:rPr>
            <w:t>Noções sobre a(s) teoria(s) usada(s) no trabalho</w:t>
          </w:r>
          <w:r w:rsidR="0075526B" w:rsidRPr="008C73B5">
            <w:rPr>
              <w:rFonts w:ascii="Times New Roman" w:hAnsi="Times New Roman" w:cs="Times New Roman"/>
            </w:rPr>
            <w:ptab w:relativeTo="margin" w:alignment="right" w:leader="dot"/>
          </w:r>
          <w:r w:rsidR="0075526B">
            <w:rPr>
              <w:rFonts w:ascii="Times New Roman" w:hAnsi="Times New Roman" w:cs="Times New Roman"/>
            </w:rPr>
            <w:t>10</w:t>
          </w:r>
        </w:p>
        <w:p w14:paraId="1DEEF762" w14:textId="4142C464" w:rsidR="0075526B" w:rsidRPr="008C73B5" w:rsidRDefault="009640A4" w:rsidP="0075526B">
          <w:pPr>
            <w:pStyle w:val="Sumrio1"/>
            <w:spacing w:line="276" w:lineRule="auto"/>
            <w:ind w:right="-143"/>
            <w:jc w:val="both"/>
          </w:pPr>
          <w:r>
            <w:t>3</w:t>
          </w:r>
          <w:r w:rsidR="0075526B" w:rsidRPr="008C73B5">
            <w:t xml:space="preserve">.2 </w:t>
          </w:r>
          <w:r w:rsidR="00C71EE3">
            <w:t>Conceito/ categoria 1</w:t>
          </w:r>
          <w:r w:rsidR="00C71EE3">
            <w:tab/>
          </w:r>
          <w:r w:rsidR="00C71EE3">
            <w:tab/>
            <w:t xml:space="preserve">   </w:t>
          </w:r>
          <w:proofErr w:type="gramStart"/>
          <w:r w:rsidR="00C71EE3">
            <w:tab/>
            <w:t xml:space="preserve">  ...</w:t>
          </w:r>
          <w:proofErr w:type="gramEnd"/>
          <w:r w:rsidR="00C71EE3">
            <w:t>.</w:t>
          </w:r>
          <w:r w:rsidR="0075526B" w:rsidRPr="008C73B5">
            <w:t xml:space="preserve"> .............................................................</w:t>
          </w:r>
          <w:r w:rsidR="0075526B">
            <w:t>.</w:t>
          </w:r>
          <w:r w:rsidR="0075526B" w:rsidRPr="008C73B5">
            <w:t>.......1</w:t>
          </w:r>
          <w:r w:rsidR="0075526B">
            <w:t>3</w:t>
          </w:r>
        </w:p>
        <w:p w14:paraId="73951CC3" w14:textId="5A280463" w:rsidR="0075526B" w:rsidRPr="008C73B5" w:rsidRDefault="009640A4" w:rsidP="0075526B">
          <w:pPr>
            <w:pStyle w:val="Sumrio1"/>
            <w:spacing w:line="276" w:lineRule="auto"/>
            <w:ind w:right="-143"/>
            <w:jc w:val="both"/>
          </w:pPr>
          <w:r>
            <w:t>3</w:t>
          </w:r>
          <w:r w:rsidR="0075526B" w:rsidRPr="008C73B5">
            <w:t>.</w:t>
          </w:r>
          <w:r w:rsidR="00C71EE3">
            <w:t>3</w:t>
          </w:r>
          <w:r w:rsidR="0075526B" w:rsidRPr="008C73B5">
            <w:t xml:space="preserve"> </w:t>
          </w:r>
          <w:r w:rsidR="00C71EE3">
            <w:t>Conceito/ categoria 2</w:t>
          </w:r>
          <w:r w:rsidR="0075526B" w:rsidRPr="008C73B5">
            <w:t>.</w:t>
          </w:r>
          <w:r w:rsidR="0075526B">
            <w:t>.</w:t>
          </w:r>
          <w:r w:rsidR="0075526B" w:rsidRPr="008C73B5">
            <w:t>...</w:t>
          </w:r>
          <w:r w:rsidR="0075526B">
            <w:t>..........</w:t>
          </w:r>
          <w:r w:rsidR="0075526B" w:rsidRPr="008C73B5">
            <w:t>......................................................................</w:t>
          </w:r>
          <w:r w:rsidR="0075526B">
            <w:t>.</w:t>
          </w:r>
          <w:r w:rsidR="0075526B" w:rsidRPr="008C73B5">
            <w:t>....</w:t>
          </w:r>
          <w:r w:rsidR="00C71EE3">
            <w:t>...............</w:t>
          </w:r>
          <w:r w:rsidR="0075526B" w:rsidRPr="008C73B5">
            <w:t>..1</w:t>
          </w:r>
          <w:r w:rsidR="0075526B">
            <w:t>5</w:t>
          </w:r>
        </w:p>
        <w:p w14:paraId="7839B19A" w14:textId="77777777" w:rsidR="0075526B" w:rsidRPr="008C73B5" w:rsidRDefault="0075526B" w:rsidP="0075526B">
          <w:pPr>
            <w:spacing w:line="276" w:lineRule="auto"/>
            <w:jc w:val="both"/>
            <w:rPr>
              <w:rFonts w:ascii="Times New Roman" w:hAnsi="Times New Roman" w:cs="Times New Roman"/>
            </w:rPr>
          </w:pPr>
        </w:p>
        <w:p w14:paraId="585F463F" w14:textId="5133C728" w:rsidR="0075526B" w:rsidRPr="008C73B5" w:rsidRDefault="009640A4" w:rsidP="0075526B">
          <w:pPr>
            <w:pStyle w:val="Sumrio2"/>
            <w:jc w:val="both"/>
          </w:pPr>
          <w:r>
            <w:t>4</w:t>
          </w:r>
          <w:r w:rsidR="0075526B" w:rsidRPr="008C73B5">
            <w:t xml:space="preserve">. METODOLOGIA </w:t>
          </w:r>
          <w:r w:rsidR="0075526B" w:rsidRPr="008C73B5">
            <w:ptab w:relativeTo="margin" w:alignment="right" w:leader="dot"/>
          </w:r>
          <w:r w:rsidR="0075526B" w:rsidRPr="008C73B5">
            <w:t>2</w:t>
          </w:r>
          <w:r w:rsidR="0075526B">
            <w:t>6</w:t>
          </w:r>
        </w:p>
        <w:p w14:paraId="5A16CEE7" w14:textId="349B0265" w:rsidR="0075526B" w:rsidRPr="0055507F" w:rsidRDefault="009640A4" w:rsidP="0075526B">
          <w:pPr>
            <w:pStyle w:val="Sumrio3"/>
            <w:spacing w:after="0" w:line="276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4</w:t>
          </w:r>
          <w:r w:rsidR="0075526B" w:rsidRPr="0055507F">
            <w:rPr>
              <w:rFonts w:ascii="Times New Roman" w:hAnsi="Times New Roman"/>
              <w:sz w:val="24"/>
              <w:szCs w:val="24"/>
            </w:rPr>
            <w:t xml:space="preserve">.1 </w:t>
          </w:r>
          <w:r w:rsidR="0075526B" w:rsidRPr="0055507F">
            <w:rPr>
              <w:rFonts w:ascii="Times New Roman" w:hAnsi="Times New Roman"/>
              <w:color w:val="000000"/>
              <w:sz w:val="24"/>
              <w:szCs w:val="24"/>
            </w:rPr>
            <w:t xml:space="preserve">Caracterização da pesquisa </w:t>
          </w:r>
          <w:r w:rsidR="0075526B" w:rsidRPr="0055507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5526B" w:rsidRPr="0055507F">
            <w:rPr>
              <w:rFonts w:ascii="Times New Roman" w:hAnsi="Times New Roman"/>
              <w:sz w:val="24"/>
              <w:szCs w:val="24"/>
            </w:rPr>
            <w:t>26</w:t>
          </w:r>
        </w:p>
        <w:p w14:paraId="380C62F6" w14:textId="58696B00" w:rsidR="0075526B" w:rsidRPr="0055507F" w:rsidRDefault="009640A4" w:rsidP="0075526B">
          <w:pPr>
            <w:pStyle w:val="Sumrio1"/>
            <w:spacing w:after="0" w:line="276" w:lineRule="auto"/>
            <w:jc w:val="both"/>
          </w:pPr>
          <w:r>
            <w:t>4</w:t>
          </w:r>
          <w:r w:rsidR="0075526B" w:rsidRPr="0055507F">
            <w:t>.2</w:t>
          </w:r>
          <w:r w:rsidR="0075526B" w:rsidRPr="0055507F">
            <w:rPr>
              <w:b/>
            </w:rPr>
            <w:t xml:space="preserve"> </w:t>
          </w:r>
          <w:r w:rsidR="0075526B" w:rsidRPr="0055507F">
            <w:t xml:space="preserve">Delimitação do universo e amostra </w:t>
          </w:r>
          <w:r w:rsidR="0075526B" w:rsidRPr="0055507F">
            <w:ptab w:relativeTo="margin" w:alignment="right" w:leader="dot"/>
          </w:r>
          <w:r w:rsidR="0075526B" w:rsidRPr="0055507F">
            <w:t>27</w:t>
          </w:r>
        </w:p>
        <w:p w14:paraId="4E3D588C" w14:textId="19B21984" w:rsidR="0075526B" w:rsidRPr="0055507F" w:rsidRDefault="009640A4" w:rsidP="0075526B">
          <w:pPr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4</w:t>
          </w:r>
          <w:r w:rsidR="0075526B" w:rsidRPr="0055507F">
            <w:rPr>
              <w:rFonts w:ascii="Times New Roman" w:hAnsi="Times New Roman" w:cs="Times New Roman"/>
            </w:rPr>
            <w:t>.3 Sujeitos da pesquisa .......................................................................................................... 28</w:t>
          </w:r>
        </w:p>
        <w:p w14:paraId="227AE341" w14:textId="1B36DDF3" w:rsidR="0075526B" w:rsidRPr="0055507F" w:rsidRDefault="009640A4" w:rsidP="0075526B">
          <w:pPr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4</w:t>
          </w:r>
          <w:r w:rsidR="0075526B" w:rsidRPr="0055507F">
            <w:rPr>
              <w:rFonts w:ascii="Times New Roman" w:hAnsi="Times New Roman" w:cs="Times New Roman"/>
            </w:rPr>
            <w:t xml:space="preserve">.4 Construção dos dados </w:t>
          </w:r>
          <w:r w:rsidR="0075526B" w:rsidRPr="0055507F">
            <w:rPr>
              <w:rFonts w:ascii="Times New Roman" w:hAnsi="Times New Roman" w:cs="Times New Roman"/>
            </w:rPr>
            <w:ptab w:relativeTo="margin" w:alignment="right" w:leader="dot"/>
          </w:r>
          <w:r w:rsidR="0075526B" w:rsidRPr="0055507F">
            <w:rPr>
              <w:rFonts w:ascii="Times New Roman" w:hAnsi="Times New Roman" w:cs="Times New Roman"/>
            </w:rPr>
            <w:t>28</w:t>
          </w:r>
        </w:p>
        <w:p w14:paraId="5F6CF9C5" w14:textId="0C65BF6E" w:rsidR="0075526B" w:rsidRPr="0055507F" w:rsidRDefault="009640A4" w:rsidP="0075526B">
          <w:pPr>
            <w:pStyle w:val="Sumrio3"/>
            <w:spacing w:after="0" w:line="276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4</w:t>
          </w:r>
          <w:r w:rsidR="0075526B" w:rsidRPr="0055507F">
            <w:rPr>
              <w:rFonts w:ascii="Times New Roman" w:hAnsi="Times New Roman"/>
              <w:sz w:val="24"/>
              <w:szCs w:val="24"/>
            </w:rPr>
            <w:t xml:space="preserve">.5 </w:t>
          </w:r>
          <w:r w:rsidR="0075526B" w:rsidRPr="0055507F">
            <w:rPr>
              <w:rFonts w:ascii="Times New Roman" w:hAnsi="Times New Roman"/>
              <w:color w:val="000000"/>
              <w:sz w:val="24"/>
              <w:szCs w:val="24"/>
            </w:rPr>
            <w:t>Procedimento de análise dos dados .........................................................................</w:t>
          </w:r>
          <w:r w:rsidR="0075526B" w:rsidRPr="0055507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5526B" w:rsidRPr="0055507F">
            <w:rPr>
              <w:rFonts w:ascii="Times New Roman" w:hAnsi="Times New Roman"/>
              <w:sz w:val="24"/>
              <w:szCs w:val="24"/>
            </w:rPr>
            <w:t>29</w:t>
          </w:r>
        </w:p>
        <w:p w14:paraId="72B6ED81" w14:textId="709C2075" w:rsidR="0075526B" w:rsidRPr="0055507F" w:rsidRDefault="009640A4" w:rsidP="0075526B">
          <w:pPr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4</w:t>
          </w:r>
          <w:r w:rsidR="0075526B" w:rsidRPr="0055507F">
            <w:rPr>
              <w:rFonts w:ascii="Times New Roman" w:hAnsi="Times New Roman" w:cs="Times New Roman"/>
            </w:rPr>
            <w:t xml:space="preserve">.6 Aspectos éticos .................................................................................................................. </w:t>
          </w:r>
          <w:r w:rsidR="0075526B">
            <w:rPr>
              <w:rFonts w:ascii="Times New Roman" w:hAnsi="Times New Roman" w:cs="Times New Roman"/>
            </w:rPr>
            <w:t>30</w:t>
          </w:r>
        </w:p>
        <w:p w14:paraId="6EC26020" w14:textId="77777777" w:rsidR="0075526B" w:rsidRPr="0055507F" w:rsidRDefault="0075526B" w:rsidP="0075526B">
          <w:pPr>
            <w:jc w:val="both"/>
            <w:rPr>
              <w:rFonts w:ascii="Times New Roman" w:hAnsi="Times New Roman" w:cs="Times New Roman"/>
            </w:rPr>
          </w:pPr>
        </w:p>
        <w:p w14:paraId="31EEABFA" w14:textId="07EFE42F" w:rsidR="0075526B" w:rsidRPr="008C73B5" w:rsidRDefault="009640A4" w:rsidP="0075526B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</w:t>
          </w:r>
          <w:r w:rsidR="0075526B" w:rsidRPr="008C73B5">
            <w:rPr>
              <w:rFonts w:ascii="Times New Roman" w:hAnsi="Times New Roman" w:cs="Times New Roman"/>
            </w:rPr>
            <w:t xml:space="preserve"> CRONOGRAMA ................................................................................................................. </w:t>
          </w:r>
          <w:r w:rsidR="0075526B">
            <w:rPr>
              <w:rFonts w:ascii="Times New Roman" w:hAnsi="Times New Roman" w:cs="Times New Roman"/>
            </w:rPr>
            <w:t>31</w:t>
          </w:r>
        </w:p>
        <w:p w14:paraId="2C487581" w14:textId="77777777" w:rsidR="0075526B" w:rsidRPr="008C73B5" w:rsidRDefault="0075526B" w:rsidP="0075526B">
          <w:pPr>
            <w:pStyle w:val="Sumrio2"/>
            <w:jc w:val="both"/>
          </w:pPr>
        </w:p>
        <w:p w14:paraId="72D0ADFA" w14:textId="4FFF761D" w:rsidR="0075526B" w:rsidRPr="008C73B5" w:rsidRDefault="009640A4" w:rsidP="0075526B">
          <w:pPr>
            <w:pStyle w:val="Sumrio2"/>
            <w:spacing w:after="0" w:line="276" w:lineRule="auto"/>
            <w:jc w:val="both"/>
          </w:pPr>
          <w:r>
            <w:t xml:space="preserve">6 </w:t>
          </w:r>
          <w:r w:rsidR="0075526B" w:rsidRPr="008C73B5">
            <w:t xml:space="preserve">REFERÊNCIAS </w:t>
          </w:r>
          <w:r w:rsidR="0075526B" w:rsidRPr="008C73B5">
            <w:ptab w:relativeTo="margin" w:alignment="right" w:leader="dot"/>
          </w:r>
          <w:r w:rsidR="0075526B">
            <w:t>32</w:t>
          </w:r>
        </w:p>
        <w:p w14:paraId="4AAF4109" w14:textId="77777777" w:rsidR="0075526B" w:rsidRDefault="0075526B" w:rsidP="0075526B">
          <w:pPr>
            <w:pStyle w:val="Sumrio2"/>
            <w:spacing w:after="0" w:line="276" w:lineRule="auto"/>
            <w:jc w:val="both"/>
          </w:pPr>
        </w:p>
        <w:p w14:paraId="405EE1CB" w14:textId="77777777" w:rsidR="0075526B" w:rsidRPr="008C73B5" w:rsidRDefault="0075526B" w:rsidP="0075526B">
          <w:pPr>
            <w:pStyle w:val="Sumrio2"/>
            <w:spacing w:after="0" w:line="276" w:lineRule="auto"/>
            <w:jc w:val="both"/>
          </w:pPr>
          <w:r w:rsidRPr="008C73B5">
            <w:t>APÊNDICE</w:t>
          </w:r>
          <w:r>
            <w:t>S</w:t>
          </w:r>
          <w:r w:rsidRPr="008C73B5">
            <w:ptab w:relativeTo="margin" w:alignment="right" w:leader="dot"/>
          </w:r>
          <w:r w:rsidRPr="008C73B5">
            <w:t>3</w:t>
          </w:r>
          <w:r>
            <w:t>5</w:t>
          </w:r>
        </w:p>
        <w:p w14:paraId="1308F553" w14:textId="77777777" w:rsidR="0075526B" w:rsidRDefault="0075526B" w:rsidP="0075526B">
          <w:pPr>
            <w:pStyle w:val="Sumrio1"/>
            <w:spacing w:after="0" w:line="276" w:lineRule="auto"/>
            <w:jc w:val="both"/>
          </w:pPr>
        </w:p>
        <w:p w14:paraId="59B83D0E" w14:textId="77777777" w:rsidR="0075526B" w:rsidRPr="008C73B5" w:rsidRDefault="0075526B" w:rsidP="0075526B">
          <w:pPr>
            <w:pStyle w:val="Sumrio1"/>
            <w:spacing w:after="0" w:line="276" w:lineRule="auto"/>
            <w:jc w:val="both"/>
          </w:pPr>
          <w:r w:rsidRPr="008C73B5">
            <w:t>ANEXOS</w:t>
          </w:r>
          <w:r w:rsidRPr="008C73B5">
            <w:rPr>
              <w:color w:val="000000"/>
            </w:rPr>
            <w:t xml:space="preserve"> </w:t>
          </w:r>
          <w:r w:rsidRPr="008C73B5">
            <w:ptab w:relativeTo="margin" w:alignment="right" w:leader="dot"/>
          </w:r>
          <w:r w:rsidRPr="008C73B5">
            <w:t>3</w:t>
          </w:r>
          <w:r>
            <w:t>7</w:t>
          </w:r>
        </w:p>
        <w:p w14:paraId="0C0B1C01" w14:textId="77777777" w:rsidR="0075526B" w:rsidRPr="00845AED" w:rsidRDefault="00A56ACE" w:rsidP="0075526B">
          <w:pPr>
            <w:rPr>
              <w:rFonts w:ascii="Times New Roman" w:hAnsi="Times New Roman" w:cs="Times New Roman"/>
            </w:rPr>
            <w:sectPr w:rsidR="0075526B" w:rsidRPr="00845AED" w:rsidSect="00277A1A">
              <w:headerReference w:type="default" r:id="rId8"/>
              <w:pgSz w:w="11906" w:h="16838"/>
              <w:pgMar w:top="1701" w:right="1134" w:bottom="1134" w:left="1701" w:header="567" w:footer="0" w:gutter="0"/>
              <w:pgNumType w:start="4"/>
              <w:cols w:space="720"/>
              <w:formProt w:val="0"/>
              <w:docGrid w:linePitch="326" w:charSpace="-6350"/>
            </w:sectPr>
          </w:pPr>
        </w:p>
        <w:bookmarkStart w:id="0" w:name="_GoBack" w:displacedByCustomXml="next"/>
        <w:bookmarkEnd w:id="0" w:displacedByCustomXml="next"/>
      </w:sdtContent>
    </w:sdt>
    <w:p w14:paraId="456893FE" w14:textId="213E04A4" w:rsidR="0075526B" w:rsidRDefault="0075526B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75526B" w:rsidSect="00A552F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7BCF" w14:textId="77777777" w:rsidR="00A56ACE" w:rsidRDefault="00A56ACE">
      <w:r>
        <w:separator/>
      </w:r>
    </w:p>
  </w:endnote>
  <w:endnote w:type="continuationSeparator" w:id="0">
    <w:p w14:paraId="02FD8816" w14:textId="77777777" w:rsidR="00A56ACE" w:rsidRDefault="00A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C293" w14:textId="77777777" w:rsidR="00A56ACE" w:rsidRDefault="00A56ACE">
      <w:r>
        <w:separator/>
      </w:r>
    </w:p>
  </w:footnote>
  <w:footnote w:type="continuationSeparator" w:id="0">
    <w:p w14:paraId="1F4EA353" w14:textId="77777777" w:rsidR="00A56ACE" w:rsidRDefault="00A5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DCD8" w14:textId="77777777" w:rsidR="008E18A4" w:rsidRDefault="00A56ACE">
    <w:pPr>
      <w:pStyle w:val="Cabealho"/>
      <w:jc w:val="right"/>
      <w:rPr>
        <w:rFonts w:hint="eastAsia"/>
      </w:rPr>
    </w:pPr>
  </w:p>
  <w:p w14:paraId="63D93F6E" w14:textId="77777777" w:rsidR="008E18A4" w:rsidRDefault="00A56ACE">
    <w:pPr>
      <w:pStyle w:val="Cabealho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1E53" w14:textId="77777777" w:rsidR="008E18A4" w:rsidRDefault="00A56ACE">
    <w:pPr>
      <w:pStyle w:val="Cabealho"/>
      <w:jc w:val="right"/>
      <w:rPr>
        <w:rFonts w:hint="eastAsia"/>
      </w:rPr>
    </w:pPr>
  </w:p>
  <w:p w14:paraId="38CF128C" w14:textId="77777777" w:rsidR="008E18A4" w:rsidRDefault="00A56ACE">
    <w:pPr>
      <w:pStyle w:val="Cabealho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6C02"/>
    <w:multiLevelType w:val="hybridMultilevel"/>
    <w:tmpl w:val="B4780F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61DD5"/>
    <w:multiLevelType w:val="multilevel"/>
    <w:tmpl w:val="B42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693D"/>
    <w:multiLevelType w:val="multilevel"/>
    <w:tmpl w:val="309AE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376DD"/>
    <w:multiLevelType w:val="multilevel"/>
    <w:tmpl w:val="A912B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46CB27A1"/>
    <w:multiLevelType w:val="multilevel"/>
    <w:tmpl w:val="499A1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5">
    <w:nsid w:val="6B71228E"/>
    <w:multiLevelType w:val="multilevel"/>
    <w:tmpl w:val="AC4EB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>
    <w:nsid w:val="7FB63A4F"/>
    <w:multiLevelType w:val="multilevel"/>
    <w:tmpl w:val="68D2A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3"/>
    <w:rsid w:val="002577AC"/>
    <w:rsid w:val="002F1C4A"/>
    <w:rsid w:val="005C1C43"/>
    <w:rsid w:val="00622547"/>
    <w:rsid w:val="00705FDD"/>
    <w:rsid w:val="0075526B"/>
    <w:rsid w:val="009640A4"/>
    <w:rsid w:val="00A552F3"/>
    <w:rsid w:val="00A56ACE"/>
    <w:rsid w:val="00A86901"/>
    <w:rsid w:val="00AD57C7"/>
    <w:rsid w:val="00BF4B61"/>
    <w:rsid w:val="00C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2A88"/>
  <w15:docId w15:val="{8A99D2A4-F802-44CC-9630-A0D5D4B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43"/>
    <w:pPr>
      <w:spacing w:after="0" w:line="240" w:lineRule="auto"/>
    </w:pPr>
    <w:rPr>
      <w:rFonts w:ascii="Calibri" w:eastAsia="Calibri" w:hAnsi="Calibri" w:cs="Calibri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526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1C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43"/>
    <w:rPr>
      <w:rFonts w:ascii="Tahoma" w:eastAsia="Calibri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62254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5526B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75526B"/>
    <w:pPr>
      <w:suppressLineNumbers/>
      <w:tabs>
        <w:tab w:val="center" w:pos="4535"/>
        <w:tab w:val="right" w:pos="9071"/>
      </w:tabs>
    </w:pPr>
    <w:rPr>
      <w:rFonts w:ascii="Liberation Serif" w:eastAsia="SimSun" w:hAnsi="Liberation Serif" w:cs="Lucida Sans"/>
      <w:color w:val="00000A"/>
      <w:lang w:val="pt-BR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75526B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75526B"/>
    <w:pPr>
      <w:spacing w:after="100" w:line="259" w:lineRule="auto"/>
    </w:pPr>
    <w:rPr>
      <w:rFonts w:ascii="Times New Roman" w:eastAsiaTheme="minorEastAsia" w:hAnsi="Times New Roman" w:cs="Times New Roman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75526B"/>
    <w:pPr>
      <w:spacing w:after="100" w:line="259" w:lineRule="auto"/>
    </w:pPr>
    <w:rPr>
      <w:rFonts w:ascii="Times New Roman" w:eastAsiaTheme="minorEastAsia" w:hAnsi="Times New Roman" w:cs="Times New Roman"/>
      <w:bCs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75526B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Neto</dc:creator>
  <cp:lastModifiedBy>Justec</cp:lastModifiedBy>
  <cp:revision>4</cp:revision>
  <dcterms:created xsi:type="dcterms:W3CDTF">2023-07-13T13:04:00Z</dcterms:created>
  <dcterms:modified xsi:type="dcterms:W3CDTF">2023-07-14T01:19:00Z</dcterms:modified>
</cp:coreProperties>
</file>